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958D8">
        <w:rPr>
          <w:rFonts w:asciiTheme="minorHAnsi" w:hAnsiTheme="minorHAnsi" w:cs="Arial"/>
          <w:b/>
          <w:lang w:val="en-ZA"/>
        </w:rPr>
        <w:t>1 June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ED5A6B" w:rsidRPr="002B576C">
        <w:rPr>
          <w:rFonts w:asciiTheme="minorHAnsi" w:hAnsiTheme="minorHAnsi" w:cs="Arial"/>
          <w:b/>
          <w:lang w:val="en-ZA"/>
        </w:rPr>
        <w:t>THE</w:t>
      </w:r>
      <w:r w:rsidR="00ED5A6B">
        <w:rPr>
          <w:rFonts w:asciiTheme="minorHAnsi" w:hAnsiTheme="minorHAnsi" w:cs="Arial"/>
          <w:lang w:val="en-ZA"/>
        </w:rPr>
        <w:t xml:space="preserve"> </w:t>
      </w:r>
      <w:r w:rsidR="00ED5A6B">
        <w:rPr>
          <w:rFonts w:asciiTheme="minorHAnsi" w:hAnsiTheme="minorHAnsi" w:cs="Arial"/>
          <w:b/>
          <w:lang w:val="en-ZA"/>
        </w:rPr>
        <w:t>STANDARD BANK OF SOUTH AFRICA LIMITED</w:t>
      </w:r>
      <w:r w:rsidR="00ED5A6B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CLN473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ED5A6B" w:rsidRPr="002B576C">
        <w:rPr>
          <w:rFonts w:asciiTheme="minorHAnsi" w:hAnsiTheme="minorHAnsi" w:cs="Arial"/>
          <w:b/>
          <w:lang w:val="en-ZA"/>
        </w:rPr>
        <w:t>THE</w:t>
      </w:r>
      <w:r w:rsidR="00ED5A6B">
        <w:rPr>
          <w:rFonts w:asciiTheme="minorHAnsi" w:hAnsiTheme="minorHAnsi" w:cs="Arial"/>
          <w:lang w:val="en-ZA"/>
        </w:rPr>
        <w:t xml:space="preserve"> </w:t>
      </w:r>
      <w:r w:rsidR="00ED5A6B">
        <w:rPr>
          <w:rFonts w:asciiTheme="minorHAnsi" w:hAnsiTheme="minorHAnsi" w:cs="Arial"/>
          <w:b/>
          <w:lang w:val="en-ZA"/>
        </w:rPr>
        <w:t>STANDARD BANK OF SOUTH AFRICA LIMITED</w:t>
      </w:r>
      <w:r w:rsidR="00ED5A6B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CLN473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2535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25354">
        <w:rPr>
          <w:rFonts w:asciiTheme="minorHAnsi" w:hAnsiTheme="minorHAnsi" w:cs="Arial"/>
          <w:lang w:val="en-ZA"/>
        </w:rPr>
        <w:t xml:space="preserve"> 308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36F7D" w:rsidRPr="00136F7D">
        <w:rPr>
          <w:rFonts w:asciiTheme="minorHAnsi" w:hAnsiTheme="minorHAnsi" w:cs="Arial"/>
          <w:lang w:val="en-ZA"/>
        </w:rPr>
        <w:t>9.883</w:t>
      </w:r>
      <w:r>
        <w:rPr>
          <w:rFonts w:asciiTheme="minorHAnsi" w:hAnsiTheme="minorHAnsi" w:cs="Arial"/>
          <w:lang w:val="en-ZA"/>
        </w:rPr>
        <w:t xml:space="preserve">% (3 Month JIBAR as </w:t>
      </w:r>
      <w:r w:rsidR="00725354">
        <w:rPr>
          <w:rFonts w:asciiTheme="minorHAnsi" w:hAnsiTheme="minorHAnsi" w:cs="Arial"/>
          <w:lang w:val="en-ZA"/>
        </w:rPr>
        <w:t>at 01 June 2017 o</w:t>
      </w:r>
      <w:r w:rsidR="00136F7D">
        <w:rPr>
          <w:rFonts w:asciiTheme="minorHAnsi" w:hAnsiTheme="minorHAnsi" w:cs="Arial"/>
          <w:lang w:val="en-ZA"/>
        </w:rPr>
        <w:t>f 7.333</w:t>
      </w:r>
      <w:r w:rsidR="00725354">
        <w:rPr>
          <w:rFonts w:asciiTheme="minorHAnsi" w:hAnsiTheme="minorHAnsi" w:cs="Arial"/>
          <w:lang w:val="en-ZA"/>
        </w:rPr>
        <w:t>% plus 255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October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25354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66059E" w:rsidRPr="0066059E">
        <w:rPr>
          <w:rFonts w:asciiTheme="minorHAnsi" w:hAnsiTheme="minorHAnsi" w:cs="Arial"/>
          <w:lang w:val="en-ZA"/>
        </w:rPr>
        <w:t>26 December, 26 March, 25 June and 25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January, 5 April, 5 July, 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66059E" w:rsidRPr="0066059E">
        <w:rPr>
          <w:rFonts w:asciiTheme="minorHAnsi" w:hAnsiTheme="minorHAnsi" w:cs="Arial"/>
          <w:lang w:val="en-ZA"/>
        </w:rPr>
        <w:t>25 December, 25 March, 24 June and 24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July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ZAG000144346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25354" w:rsidRDefault="0072535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958D8" w:rsidRDefault="00D958D8" w:rsidP="00DC4B2E">
      <w:pPr>
        <w:suppressAutoHyphens/>
        <w:spacing w:line="312" w:lineRule="auto"/>
        <w:ind w:right="141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0C166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https://www.jse.co.za/content/JSEPricingSupplementsItems/2014/BondDocuments/CLN473%20Pricing%20Supplement%2020170601.pdf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60B3B" w:rsidRPr="00F64748" w:rsidRDefault="00D60B3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60B3B" w:rsidRPr="00C16664" w:rsidRDefault="00D60B3B" w:rsidP="00D60B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16664">
        <w:rPr>
          <w:rFonts w:asciiTheme="minorHAnsi" w:hAnsiTheme="minorHAnsi" w:cs="Arial"/>
          <w:lang w:val="en-ZA"/>
        </w:rPr>
        <w:t>Johann Erasmus</w:t>
      </w:r>
      <w:r w:rsidRPr="00C16664">
        <w:rPr>
          <w:rFonts w:asciiTheme="minorHAnsi" w:hAnsiTheme="minorHAnsi" w:cs="Arial"/>
          <w:lang w:val="en-ZA"/>
        </w:rPr>
        <w:tab/>
      </w:r>
      <w:r w:rsidRPr="00C16664">
        <w:rPr>
          <w:rFonts w:asciiTheme="minorHAnsi" w:hAnsiTheme="minorHAnsi" w:cs="Arial"/>
          <w:lang w:val="en-ZA"/>
        </w:rPr>
        <w:tab/>
      </w:r>
      <w:r w:rsidRPr="00C16664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C16664">
        <w:rPr>
          <w:rFonts w:asciiTheme="minorHAnsi" w:hAnsiTheme="minorHAnsi" w:cs="Arial"/>
          <w:lang w:val="en-ZA"/>
        </w:rPr>
        <w:t>The</w:t>
      </w:r>
      <w:proofErr w:type="gramEnd"/>
      <w:r w:rsidRPr="00C16664">
        <w:rPr>
          <w:rFonts w:asciiTheme="minorHAnsi" w:hAnsiTheme="minorHAnsi" w:cs="Arial"/>
          <w:lang w:val="en-ZA"/>
        </w:rPr>
        <w:t xml:space="preserve"> Standard Bank of South Africa Limited                  +27 11 4154100</w:t>
      </w:r>
    </w:p>
    <w:p w:rsidR="00D60B3B" w:rsidRPr="00F64748" w:rsidRDefault="00D60B3B" w:rsidP="00D60B3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16664">
        <w:rPr>
          <w:rFonts w:asciiTheme="minorHAnsi" w:hAnsiTheme="minorHAnsi" w:cs="Arial"/>
          <w:lang w:val="en-ZA"/>
        </w:rPr>
        <w:t>Corporate Actions</w:t>
      </w:r>
      <w:r w:rsidRPr="00C16664">
        <w:rPr>
          <w:rFonts w:asciiTheme="minorHAnsi" w:hAnsiTheme="minorHAnsi" w:cs="Arial"/>
          <w:lang w:val="en-ZA"/>
        </w:rPr>
        <w:tab/>
      </w:r>
      <w:r w:rsidRPr="00C16664">
        <w:rPr>
          <w:rFonts w:asciiTheme="minorHAnsi" w:hAnsiTheme="minorHAnsi" w:cs="Arial"/>
          <w:lang w:val="en-ZA"/>
        </w:rPr>
        <w:tab/>
        <w:t xml:space="preserve">           JSE</w:t>
      </w:r>
      <w:r w:rsidRPr="00C16664">
        <w:rPr>
          <w:rFonts w:asciiTheme="minorHAnsi" w:hAnsiTheme="minorHAnsi" w:cs="Arial"/>
          <w:lang w:val="en-ZA"/>
        </w:rPr>
        <w:tab/>
      </w:r>
      <w:r w:rsidRPr="00C16664">
        <w:rPr>
          <w:rFonts w:asciiTheme="minorHAnsi" w:hAnsiTheme="minorHAnsi" w:cs="Arial"/>
          <w:lang w:val="en-ZA"/>
        </w:rPr>
        <w:tab/>
      </w:r>
      <w:r w:rsidRPr="00C16664">
        <w:rPr>
          <w:rFonts w:asciiTheme="minorHAnsi" w:hAnsiTheme="minorHAnsi" w:cs="Arial"/>
          <w:lang w:val="en-ZA"/>
        </w:rPr>
        <w:tab/>
      </w:r>
      <w:r w:rsidRPr="00C16664">
        <w:rPr>
          <w:rFonts w:asciiTheme="minorHAnsi" w:hAnsiTheme="minorHAnsi" w:cs="Arial"/>
          <w:lang w:val="en-ZA"/>
        </w:rPr>
        <w:tab/>
      </w:r>
      <w:r w:rsidRPr="00C16664">
        <w:rPr>
          <w:rFonts w:asciiTheme="minorHAnsi" w:hAnsiTheme="minorHAnsi" w:cs="Arial"/>
          <w:lang w:val="en-ZA"/>
        </w:rPr>
        <w:tab/>
        <w:t xml:space="preserve">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958D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958D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36F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36F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6F7D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059E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354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B3B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8D8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B2E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A6B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73%20Pricing%20Supplement%202017060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2017-06-01T08:00:00+00:00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AAD3621-6610-44BB-8934-2B7CAD956B7D}"/>
</file>

<file path=customXml/itemProps2.xml><?xml version="1.0" encoding="utf-8"?>
<ds:datastoreItem xmlns:ds="http://schemas.openxmlformats.org/officeDocument/2006/customXml" ds:itemID="{0437B89B-A0DF-477A-9AEF-C6EF9A3C2279}"/>
</file>

<file path=customXml/itemProps3.xml><?xml version="1.0" encoding="utf-8"?>
<ds:datastoreItem xmlns:ds="http://schemas.openxmlformats.org/officeDocument/2006/customXml" ds:itemID="{7B6A9640-E61E-490F-9180-7AB81A8DFE63}"/>
</file>

<file path=customXml/itemProps4.xml><?xml version="1.0" encoding="utf-8"?>
<ds:datastoreItem xmlns:ds="http://schemas.openxmlformats.org/officeDocument/2006/customXml" ds:itemID="{19C636BF-B192-40E2-B256-73CDA94CCC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2017-06-01T08:04:00Z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562400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